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CD4" w:rsidRPr="00350166" w:rsidRDefault="00345CD4" w:rsidP="00345CD4">
      <w:pPr>
        <w:pStyle w:val="4"/>
        <w:ind w:left="5040"/>
        <w:rPr>
          <w:rFonts w:ascii="Times New Roman" w:hAnsi="Times New Roman"/>
          <w:szCs w:val="28"/>
        </w:rPr>
      </w:pPr>
      <w:r w:rsidRPr="00350166">
        <w:rPr>
          <w:rFonts w:ascii="Times New Roman" w:hAnsi="Times New Roman"/>
          <w:szCs w:val="28"/>
        </w:rPr>
        <w:t xml:space="preserve">Приложение к Методике экономического </w:t>
      </w:r>
    </w:p>
    <w:p w:rsidR="00345CD4" w:rsidRPr="00350166" w:rsidRDefault="00345CD4" w:rsidP="00345CD4">
      <w:pPr>
        <w:pStyle w:val="4"/>
        <w:ind w:left="5040"/>
        <w:rPr>
          <w:rFonts w:ascii="Times New Roman" w:hAnsi="Times New Roman"/>
          <w:szCs w:val="28"/>
        </w:rPr>
      </w:pPr>
      <w:r w:rsidRPr="00350166">
        <w:rPr>
          <w:rFonts w:ascii="Times New Roman" w:hAnsi="Times New Roman"/>
          <w:szCs w:val="28"/>
        </w:rPr>
        <w:t xml:space="preserve">соревнования на присвоение звания </w:t>
      </w:r>
    </w:p>
    <w:p w:rsidR="00345CD4" w:rsidRPr="00350166" w:rsidRDefault="00345CD4" w:rsidP="00345CD4">
      <w:pPr>
        <w:pStyle w:val="4"/>
        <w:ind w:left="5040"/>
        <w:rPr>
          <w:rFonts w:ascii="Times New Roman" w:hAnsi="Times New Roman"/>
          <w:szCs w:val="28"/>
        </w:rPr>
      </w:pPr>
      <w:r w:rsidRPr="00350166">
        <w:rPr>
          <w:rFonts w:ascii="Times New Roman" w:hAnsi="Times New Roman"/>
          <w:szCs w:val="28"/>
        </w:rPr>
        <w:t xml:space="preserve">«Лучший по профессии» </w:t>
      </w:r>
    </w:p>
    <w:p w:rsidR="00345CD4" w:rsidRPr="00350166" w:rsidRDefault="00345CD4" w:rsidP="00345CD4">
      <w:pPr>
        <w:pStyle w:val="4"/>
        <w:ind w:left="5040"/>
        <w:rPr>
          <w:rFonts w:ascii="Times New Roman" w:hAnsi="Times New Roman"/>
          <w:szCs w:val="28"/>
        </w:rPr>
      </w:pPr>
      <w:r w:rsidRPr="00350166">
        <w:rPr>
          <w:rFonts w:ascii="Times New Roman" w:hAnsi="Times New Roman"/>
          <w:szCs w:val="28"/>
        </w:rPr>
        <w:t xml:space="preserve">агропромышленного комплекса </w:t>
      </w:r>
    </w:p>
    <w:p w:rsidR="00345CD4" w:rsidRPr="00D2680D" w:rsidRDefault="00345CD4" w:rsidP="00345CD4">
      <w:pPr>
        <w:pStyle w:val="ConsPlusNormal"/>
        <w:spacing w:line="36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D2680D">
        <w:rPr>
          <w:rFonts w:ascii="Times New Roman" w:hAnsi="Times New Roman" w:cs="Times New Roman"/>
          <w:sz w:val="28"/>
          <w:szCs w:val="28"/>
        </w:rPr>
        <w:t>Воронежской области</w:t>
      </w:r>
    </w:p>
    <w:tbl>
      <w:tblPr>
        <w:tblW w:w="9560" w:type="dxa"/>
        <w:tblBorders>
          <w:left w:val="nil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04"/>
        <w:gridCol w:w="1757"/>
        <w:gridCol w:w="1630"/>
        <w:gridCol w:w="1375"/>
        <w:gridCol w:w="42"/>
        <w:gridCol w:w="1276"/>
        <w:gridCol w:w="1276"/>
      </w:tblGrid>
      <w:tr w:rsidR="00D2680D" w:rsidRPr="00D2680D" w:rsidTr="00D2680D">
        <w:tc>
          <w:tcPr>
            <w:tcW w:w="9560" w:type="dxa"/>
            <w:gridSpan w:val="7"/>
            <w:tcBorders>
              <w:top w:val="nil"/>
              <w:left w:val="nil"/>
              <w:right w:val="nil"/>
            </w:tcBorders>
          </w:tcPr>
          <w:p w:rsid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0" w:name="P698"/>
            <w:bookmarkEnd w:id="0"/>
          </w:p>
          <w:p w:rsid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D2680D">
              <w:rPr>
                <w:color w:val="000000" w:themeColor="text1"/>
                <w:sz w:val="28"/>
                <w:szCs w:val="28"/>
              </w:rPr>
              <w:t>Показатели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D2680D">
              <w:rPr>
                <w:color w:val="000000" w:themeColor="text1"/>
                <w:sz w:val="28"/>
                <w:szCs w:val="28"/>
              </w:rPr>
              <w:t>деятельности участника(</w:t>
            </w:r>
            <w:proofErr w:type="spellStart"/>
            <w:r w:rsidRPr="00D2680D">
              <w:rPr>
                <w:color w:val="000000" w:themeColor="text1"/>
                <w:sz w:val="28"/>
                <w:szCs w:val="28"/>
              </w:rPr>
              <w:t>ов</w:t>
            </w:r>
            <w:proofErr w:type="spellEnd"/>
            <w:r w:rsidRPr="00D2680D">
              <w:rPr>
                <w:color w:val="000000" w:themeColor="text1"/>
                <w:sz w:val="28"/>
                <w:szCs w:val="28"/>
              </w:rPr>
              <w:t xml:space="preserve">) экономического соревнования </w:t>
            </w:r>
            <w:hyperlink w:anchor="P747">
              <w:r w:rsidRPr="00D2680D">
                <w:rPr>
                  <w:color w:val="000000" w:themeColor="text1"/>
                  <w:sz w:val="28"/>
                  <w:szCs w:val="28"/>
                </w:rPr>
                <w:t>*</w:t>
              </w:r>
            </w:hyperlink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Наименование сельскохозяйственной организации, пищевой и перерабатывающей промышленности, фамилия, имя, отчество (при наличии) главы крестьянского (фермерского) хозяйства, индивидуального предпринимателя, подающей(</w:t>
            </w:r>
            <w:proofErr w:type="spellStart"/>
            <w:r w:rsidRPr="00D2680D">
              <w:rPr>
                <w:sz w:val="28"/>
                <w:szCs w:val="28"/>
              </w:rPr>
              <w:t>го</w:t>
            </w:r>
            <w:proofErr w:type="spellEnd"/>
            <w:r w:rsidRPr="00D2680D">
              <w:rPr>
                <w:sz w:val="28"/>
                <w:szCs w:val="28"/>
              </w:rPr>
              <w:t>) заявку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Номинация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Фамилия, имя, отчество (при наличии) участника экономического соревнования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Адрес регистрации участника экономического соревнования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Должность участника экономического соревнования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Вид проводимых участником экономического соревнования работ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Дата рождения участника экономического соревнования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Наименование муниципального образования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Стаж работы в отрасли участника экономического соревнования, лет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Получал ли ценный подарок или премию как победитель экономического соревнования ранее, дата получения (при получении)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 xml:space="preserve">Данные документа, удостоверяющего личность участника экономического соревнования, ИНН (при наличии), банковские реквизиты, необходимые для перечисления премии в случае победы по </w:t>
            </w:r>
            <w:r w:rsidRPr="00D2680D">
              <w:rPr>
                <w:sz w:val="28"/>
                <w:szCs w:val="28"/>
              </w:rPr>
              <w:lastRenderedPageBreak/>
              <w:t>итогам экономического соревнования, телефон (при наличии)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Сведения об удостоверении тракториста-машиниста (тракториста) или водительском удостоверении (для участников экономического соревнования по номинациям тракторист-машинист сельскохозяйственного производства, водитель грузового автомобиля):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- серия, номер и дата выдачи;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- открытые категории</w:t>
            </w:r>
          </w:p>
        </w:tc>
        <w:tc>
          <w:tcPr>
            <w:tcW w:w="3969" w:type="dxa"/>
            <w:gridSpan w:val="4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Показатели деятельности **</w:t>
            </w:r>
          </w:p>
        </w:tc>
        <w:tc>
          <w:tcPr>
            <w:tcW w:w="1417" w:type="dxa"/>
            <w:gridSpan w:val="2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2680D">
              <w:rPr>
                <w:sz w:val="26"/>
                <w:szCs w:val="26"/>
              </w:rPr>
              <w:t>20__ год</w:t>
            </w: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2680D">
              <w:rPr>
                <w:sz w:val="26"/>
                <w:szCs w:val="26"/>
              </w:rPr>
              <w:t>20__ год</w:t>
            </w: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D2680D">
              <w:rPr>
                <w:sz w:val="26"/>
                <w:szCs w:val="26"/>
              </w:rPr>
              <w:t>20__ год *** 9 мес.</w:t>
            </w: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1.</w:t>
            </w:r>
          </w:p>
        </w:tc>
        <w:tc>
          <w:tcPr>
            <w:tcW w:w="1417" w:type="dxa"/>
            <w:gridSpan w:val="2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2.</w:t>
            </w:r>
          </w:p>
        </w:tc>
        <w:tc>
          <w:tcPr>
            <w:tcW w:w="1417" w:type="dxa"/>
            <w:gridSpan w:val="2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3.</w:t>
            </w:r>
          </w:p>
        </w:tc>
        <w:tc>
          <w:tcPr>
            <w:tcW w:w="1417" w:type="dxa"/>
            <w:gridSpan w:val="2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591" w:type="dxa"/>
            <w:gridSpan w:val="3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D2680D">
              <w:rPr>
                <w:sz w:val="28"/>
                <w:szCs w:val="28"/>
              </w:rPr>
              <w:t>4.</w:t>
            </w:r>
          </w:p>
        </w:tc>
        <w:tc>
          <w:tcPr>
            <w:tcW w:w="1417" w:type="dxa"/>
            <w:gridSpan w:val="2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D2680D" w:rsidRPr="00D2680D" w:rsidTr="00D2680D">
        <w:tblPrEx>
          <w:tblBorders>
            <w:insideH w:val="nil"/>
          </w:tblBorders>
        </w:tblPrEx>
        <w:tc>
          <w:tcPr>
            <w:tcW w:w="9560" w:type="dxa"/>
            <w:gridSpan w:val="7"/>
            <w:tcBorders>
              <w:left w:val="nil"/>
              <w:bottom w:val="nil"/>
              <w:right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2680D" w:rsidRPr="00D2680D" w:rsidTr="00D2680D">
        <w:tblPrEx>
          <w:tblBorders>
            <w:insideH w:val="nil"/>
          </w:tblBorders>
        </w:tblPrEx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ind w:firstLine="284"/>
              <w:jc w:val="both"/>
              <w:rPr>
                <w:sz w:val="24"/>
                <w:szCs w:val="24"/>
              </w:rPr>
            </w:pPr>
            <w:bookmarkStart w:id="1" w:name="P747"/>
            <w:bookmarkEnd w:id="1"/>
            <w:r w:rsidRPr="00D2680D">
              <w:rPr>
                <w:sz w:val="24"/>
                <w:szCs w:val="24"/>
              </w:rPr>
              <w:t xml:space="preserve">* Заявка на участие в экономическом соревновании подается на каждого участника экономического соревнования, выдвинутого для участия в экономическом соревновании, по каждой номинации. Заявка на участие в экономическом соревновании в номинации звено операторов машинного доения </w:t>
            </w:r>
            <w:proofErr w:type="spellStart"/>
            <w:r w:rsidRPr="00D2680D">
              <w:rPr>
                <w:sz w:val="24"/>
                <w:szCs w:val="24"/>
              </w:rPr>
              <w:t>коров</w:t>
            </w:r>
            <w:proofErr w:type="spellEnd"/>
            <w:r w:rsidRPr="00D2680D">
              <w:rPr>
                <w:sz w:val="24"/>
                <w:szCs w:val="24"/>
              </w:rPr>
              <w:t xml:space="preserve"> в доильном зале подается одна на звено операторов машинного доения </w:t>
            </w:r>
            <w:proofErr w:type="spellStart"/>
            <w:r w:rsidRPr="00D2680D">
              <w:rPr>
                <w:sz w:val="24"/>
                <w:szCs w:val="24"/>
              </w:rPr>
              <w:t>коров</w:t>
            </w:r>
            <w:proofErr w:type="spellEnd"/>
            <w:r w:rsidRPr="00D2680D">
              <w:rPr>
                <w:sz w:val="24"/>
                <w:szCs w:val="24"/>
              </w:rPr>
              <w:t xml:space="preserve"> в доильном зале.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** Показатели деятельности указываются в соответствии с п. 10 Методики экономического соревнования на присвоение звания «Лучший по профессии» агропромышленного комплекса Воронежской области.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*** Год подачи заявки.</w:t>
            </w:r>
          </w:p>
        </w:tc>
      </w:tr>
      <w:tr w:rsidR="00D2680D" w:rsidRPr="00D2680D" w:rsidTr="00D2680D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356" w:type="dxa"/>
            <w:gridSpan w:val="6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Руководитель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сельскохозяйственной организации, пищевой и перерабатывающей промышленности, глава крестьянского (фермерского) хозяйства, индивидуальный пред</w:t>
            </w:r>
            <w:bookmarkStart w:id="2" w:name="_GoBack"/>
            <w:bookmarkEnd w:id="2"/>
            <w:r w:rsidRPr="00D2680D">
              <w:rPr>
                <w:sz w:val="24"/>
                <w:szCs w:val="24"/>
              </w:rPr>
              <w:t>приниматель</w:t>
            </w:r>
          </w:p>
        </w:tc>
      </w:tr>
      <w:tr w:rsidR="00D2680D" w:rsidRPr="00D2680D" w:rsidTr="00D2680D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_</w:t>
            </w:r>
            <w:r w:rsidRPr="00D2680D">
              <w:rPr>
                <w:sz w:val="24"/>
                <w:szCs w:val="24"/>
              </w:rPr>
              <w:t>__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(подпись)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</w:t>
            </w:r>
            <w:r w:rsidRPr="00D2680D">
              <w:rPr>
                <w:sz w:val="24"/>
                <w:szCs w:val="24"/>
              </w:rPr>
              <w:t>__________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Ф.И.О.</w:t>
            </w:r>
          </w:p>
        </w:tc>
        <w:tc>
          <w:tcPr>
            <w:tcW w:w="2594" w:type="dxa"/>
            <w:gridSpan w:val="3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D2680D" w:rsidRPr="00D2680D" w:rsidTr="00D2680D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356" w:type="dxa"/>
            <w:gridSpan w:val="6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«__» _____________ 20__ г.</w:t>
            </w:r>
          </w:p>
        </w:tc>
      </w:tr>
      <w:tr w:rsidR="00D2680D" w:rsidRPr="00D2680D" w:rsidTr="00D2680D">
        <w:tblPrEx>
          <w:tblBorders>
            <w:insideH w:val="nil"/>
            <w:insideV w:val="nil"/>
          </w:tblBorders>
        </w:tblPrEx>
        <w:tc>
          <w:tcPr>
            <w:tcW w:w="2204" w:type="dxa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356" w:type="dxa"/>
            <w:gridSpan w:val="6"/>
            <w:tcBorders>
              <w:top w:val="nil"/>
              <w:bottom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spellStart"/>
            <w:r w:rsidRPr="00D2680D">
              <w:rPr>
                <w:sz w:val="24"/>
                <w:szCs w:val="24"/>
              </w:rPr>
              <w:t>м.п</w:t>
            </w:r>
            <w:proofErr w:type="spellEnd"/>
            <w:r w:rsidRPr="00D2680D">
              <w:rPr>
                <w:sz w:val="24"/>
                <w:szCs w:val="24"/>
              </w:rPr>
              <w:t>.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(при наличии)</w:t>
            </w:r>
          </w:p>
        </w:tc>
      </w:tr>
      <w:tr w:rsidR="00D2680D" w:rsidRPr="00D2680D" w:rsidTr="00D2680D">
        <w:tblPrEx>
          <w:tblBorders>
            <w:insideH w:val="nil"/>
          </w:tblBorders>
        </w:tblPrEx>
        <w:tc>
          <w:tcPr>
            <w:tcW w:w="95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Исполнитель</w:t>
            </w:r>
          </w:p>
          <w:p w:rsidR="00D2680D" w:rsidRPr="00D2680D" w:rsidRDefault="00D2680D" w:rsidP="00D2680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2680D">
              <w:rPr>
                <w:sz w:val="24"/>
                <w:szCs w:val="24"/>
              </w:rPr>
              <w:t>Ф.И.О., должность, телефон</w:t>
            </w:r>
          </w:p>
        </w:tc>
      </w:tr>
    </w:tbl>
    <w:p w:rsidR="00D2680D" w:rsidRPr="00D2680D" w:rsidRDefault="00D2680D" w:rsidP="00D2680D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755E8" w:rsidRDefault="002755E8" w:rsidP="00D2680D">
      <w:pPr>
        <w:jc w:val="center"/>
      </w:pPr>
    </w:p>
    <w:sectPr w:rsidR="002755E8" w:rsidSect="00D2680D">
      <w:headerReference w:type="default" r:id="rId6"/>
      <w:pgSz w:w="11906" w:h="16838"/>
      <w:pgMar w:top="567" w:right="850" w:bottom="851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2269" w:rsidRDefault="00EF2269" w:rsidP="00D2680D">
      <w:r>
        <w:separator/>
      </w:r>
    </w:p>
  </w:endnote>
  <w:endnote w:type="continuationSeparator" w:id="0">
    <w:p w:rsidR="00EF2269" w:rsidRDefault="00EF2269" w:rsidP="00D2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2269" w:rsidRDefault="00EF2269" w:rsidP="00D2680D">
      <w:r>
        <w:separator/>
      </w:r>
    </w:p>
  </w:footnote>
  <w:footnote w:type="continuationSeparator" w:id="0">
    <w:p w:rsidR="00EF2269" w:rsidRDefault="00EF2269" w:rsidP="00D2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749462133"/>
      <w:docPartObj>
        <w:docPartGallery w:val="Page Numbers (Top of Page)"/>
        <w:docPartUnique/>
      </w:docPartObj>
    </w:sdtPr>
    <w:sdtContent>
      <w:p w:rsidR="00D2680D" w:rsidRPr="00D2680D" w:rsidRDefault="00D2680D">
        <w:pPr>
          <w:pStyle w:val="a3"/>
          <w:jc w:val="center"/>
          <w:rPr>
            <w:sz w:val="24"/>
            <w:szCs w:val="24"/>
          </w:rPr>
        </w:pPr>
        <w:r w:rsidRPr="00D2680D">
          <w:rPr>
            <w:sz w:val="24"/>
            <w:szCs w:val="24"/>
          </w:rPr>
          <w:fldChar w:fldCharType="begin"/>
        </w:r>
        <w:r w:rsidRPr="00D2680D">
          <w:rPr>
            <w:sz w:val="24"/>
            <w:szCs w:val="24"/>
          </w:rPr>
          <w:instrText>PAGE   \* MERGEFORMAT</w:instrText>
        </w:r>
        <w:r w:rsidRPr="00D2680D">
          <w:rPr>
            <w:sz w:val="24"/>
            <w:szCs w:val="24"/>
          </w:rPr>
          <w:fldChar w:fldCharType="separate"/>
        </w:r>
        <w:r w:rsidRPr="00D2680D">
          <w:rPr>
            <w:sz w:val="24"/>
            <w:szCs w:val="24"/>
          </w:rPr>
          <w:t>2</w:t>
        </w:r>
        <w:r w:rsidRPr="00D2680D">
          <w:rPr>
            <w:sz w:val="24"/>
            <w:szCs w:val="24"/>
          </w:rPr>
          <w:fldChar w:fldCharType="end"/>
        </w:r>
      </w:p>
    </w:sdtContent>
  </w:sdt>
  <w:p w:rsidR="00D2680D" w:rsidRDefault="00D268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CD4"/>
    <w:rsid w:val="00105DDD"/>
    <w:rsid w:val="001552DB"/>
    <w:rsid w:val="001A6F8F"/>
    <w:rsid w:val="0023451E"/>
    <w:rsid w:val="002755E8"/>
    <w:rsid w:val="00345CD4"/>
    <w:rsid w:val="00721D8B"/>
    <w:rsid w:val="00B21A6E"/>
    <w:rsid w:val="00D2680D"/>
    <w:rsid w:val="00EC4D04"/>
    <w:rsid w:val="00EF2269"/>
    <w:rsid w:val="00F04B30"/>
    <w:rsid w:val="00FA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610C"/>
  <w15:docId w15:val="{F69746D3-276D-4536-8FAA-807A7CD4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45CD4"/>
    <w:pPr>
      <w:keepNext/>
      <w:jc w:val="center"/>
      <w:outlineLvl w:val="0"/>
    </w:pPr>
    <w:rPr>
      <w:rFonts w:ascii="Arial" w:hAnsi="Arial"/>
      <w:b/>
      <w:sz w:val="28"/>
    </w:rPr>
  </w:style>
  <w:style w:type="paragraph" w:styleId="4">
    <w:name w:val="heading 4"/>
    <w:basedOn w:val="a"/>
    <w:next w:val="a"/>
    <w:link w:val="40"/>
    <w:qFormat/>
    <w:rsid w:val="00345CD4"/>
    <w:pPr>
      <w:keepNext/>
      <w:outlineLvl w:val="3"/>
    </w:pPr>
    <w:rPr>
      <w:rFonts w:ascii="Arial" w:hAnsi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CD4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45CD4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rmal">
    <w:name w:val="ConsPlusNormal"/>
    <w:rsid w:val="00345C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68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68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68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68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379</Words>
  <Characters>2165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Трубников Виктор Анатольевич</cp:lastModifiedBy>
  <cp:revision>7</cp:revision>
  <dcterms:created xsi:type="dcterms:W3CDTF">2019-10-28T07:03:00Z</dcterms:created>
  <dcterms:modified xsi:type="dcterms:W3CDTF">2024-10-14T12:29:00Z</dcterms:modified>
</cp:coreProperties>
</file>